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3E0AC2" w:rsidRPr="003E0AC2" w:rsidRDefault="003E0AC2" w:rsidP="003E0AC2">
      <w:pPr>
        <w:tabs>
          <w:tab w:val="left" w:pos="-2127"/>
          <w:tab w:val="left" w:pos="567"/>
        </w:tabs>
        <w:autoSpaceDN w:val="0"/>
        <w:ind w:firstLine="709"/>
        <w:jc w:val="center"/>
        <w:rPr>
          <w:b/>
          <w:u w:val="single"/>
        </w:rPr>
      </w:pPr>
      <w:proofErr w:type="gramStart"/>
      <w:r w:rsidRPr="003E0AC2">
        <w:rPr>
          <w:b/>
          <w:u w:val="single"/>
        </w:rPr>
        <w:t>СТ</w:t>
      </w:r>
      <w:proofErr w:type="gramEnd"/>
      <w:r w:rsidRPr="003E0AC2">
        <w:rPr>
          <w:b/>
          <w:u w:val="single"/>
        </w:rPr>
        <w:t xml:space="preserve"> РК ISO/IEC 24028- 20_ «Информационные технологии.  Искусственный интеллект. Обзор степени надежности систем искусственного интеллекта»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734DA1" w:rsidRPr="00FB7DC8" w:rsidRDefault="00734DA1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3E0AC2" w:rsidRDefault="003E0AC2" w:rsidP="003E0AC2">
      <w:pPr>
        <w:ind w:firstLine="709"/>
        <w:jc w:val="both"/>
        <w:rPr>
          <w:rFonts w:eastAsia="Consolas"/>
          <w:lang w:eastAsia="en-US"/>
        </w:rPr>
      </w:pPr>
      <w:r w:rsidRPr="00606109">
        <w:rPr>
          <w:rFonts w:eastAsia="Consolas"/>
          <w:lang w:eastAsia="en-US"/>
        </w:rPr>
        <w:t>Проблема обеспечения надежности при проектировании и эксплуатации аппаратно-программных комплексов (АПК) систем искусственного интеллекта объектов ИЭС становится все более актуальной по мере увеличения темпов информатиза</w:t>
      </w:r>
      <w:r>
        <w:rPr>
          <w:rFonts w:eastAsia="Consolas"/>
          <w:lang w:eastAsia="en-US"/>
        </w:rPr>
        <w:t>ции и автоматизации отраслей экономики</w:t>
      </w:r>
      <w:r w:rsidRPr="00606109">
        <w:rPr>
          <w:rFonts w:eastAsia="Consolas"/>
          <w:lang w:eastAsia="en-US"/>
        </w:rPr>
        <w:t xml:space="preserve">. В последнее время в связи с различными угрозами внешнего субъективного характера (терроризм, промышленный шпионаж) остро </w:t>
      </w:r>
      <w:r>
        <w:rPr>
          <w:rFonts w:eastAsia="Consolas"/>
          <w:lang w:eastAsia="en-US"/>
        </w:rPr>
        <w:t>стоит вопрос безопасности АПК</w:t>
      </w:r>
      <w:r w:rsidRPr="00606109">
        <w:rPr>
          <w:rFonts w:eastAsia="Consolas"/>
          <w:lang w:eastAsia="en-US"/>
        </w:rPr>
        <w:t>, что в первую очередь объясняется возможностями проникновения в них через глобальные информационные системы (Интернет, центры общего пользования, облачные технологии).</w:t>
      </w:r>
    </w:p>
    <w:p w:rsidR="003E0AC2" w:rsidRPr="00F8512D" w:rsidRDefault="003E0AC2" w:rsidP="003E0AC2">
      <w:pPr>
        <w:ind w:firstLine="709"/>
        <w:jc w:val="both"/>
      </w:pPr>
      <w:r w:rsidRPr="00F8512D">
        <w:t>В настоящем стандарте рассматриваются темы, связанные со степенью надежности систем ИИ, включая следующие:</w:t>
      </w:r>
    </w:p>
    <w:p w:rsidR="003E0AC2" w:rsidRPr="00F8512D" w:rsidRDefault="003E0AC2" w:rsidP="003E0AC2">
      <w:pPr>
        <w:ind w:firstLine="709"/>
        <w:jc w:val="both"/>
      </w:pPr>
      <w:r w:rsidRPr="00F8512D">
        <w:t>- подходы к установлению доверия к системам ИИ за счет прозрачности, объяснимости, управляемости и т.д.;</w:t>
      </w:r>
    </w:p>
    <w:p w:rsidR="003E0AC2" w:rsidRPr="00F8512D" w:rsidRDefault="003E0AC2" w:rsidP="003E0AC2">
      <w:pPr>
        <w:ind w:firstLine="709"/>
        <w:jc w:val="both"/>
      </w:pPr>
      <w:r w:rsidRPr="00F8512D">
        <w:t>- инженерные ошибки и связанные с ними типичные угрозы и риски для систем ИИ, а также возможные приемы и методы по снижению их отрицательного воздействия; а также</w:t>
      </w:r>
    </w:p>
    <w:p w:rsidR="003E0AC2" w:rsidRPr="00F8512D" w:rsidRDefault="003E0AC2" w:rsidP="003E0AC2">
      <w:pPr>
        <w:ind w:firstLine="709"/>
        <w:jc w:val="both"/>
      </w:pPr>
      <w:r w:rsidRPr="00F8512D">
        <w:t>- подходы к оценке и достижению доступности, отказоустойчивости, надежности, точности, безопасности, защищенности и конфиденциальности систем ИИ.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3E0AC2" w:rsidRDefault="000B6F37" w:rsidP="003E0AC2">
      <w:pPr>
        <w:tabs>
          <w:tab w:val="left" w:pos="-2127"/>
          <w:tab w:val="left" w:pos="567"/>
        </w:tabs>
        <w:autoSpaceDN w:val="0"/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3E0AC2">
        <w:rPr>
          <w:rFonts w:eastAsia="Consolas"/>
          <w:lang w:eastAsia="en-US"/>
        </w:rPr>
        <w:t>в</w:t>
      </w:r>
      <w:r w:rsidR="003E0AC2" w:rsidRPr="00606109">
        <w:rPr>
          <w:rFonts w:eastAsia="Consolas"/>
          <w:lang w:eastAsia="en-US"/>
        </w:rPr>
        <w:t xml:space="preserve"> настоящем стандарте представлен обзор тем, связанных с повышением степени надежности систем ИИ. Одна из целей этого документа является помощь сообществу разработчиков стандартов выявить конкретные пробелы в стандартизации в области ИИ.</w:t>
      </w:r>
    </w:p>
    <w:p w:rsidR="000B6F37" w:rsidRPr="00FB7DC8" w:rsidRDefault="000B6F37" w:rsidP="003E0AC2">
      <w:pPr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1067AE" w:rsidRPr="001067AE" w:rsidRDefault="000B6F37" w:rsidP="001067AE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  <w:lang w:val="kk-KZ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3E0AC2" w:rsidRPr="00F8512D">
        <w:rPr>
          <w:lang w:val="en-US"/>
        </w:rPr>
        <w:t>ISO</w:t>
      </w:r>
      <w:r w:rsidR="003E0AC2" w:rsidRPr="003E0AC2">
        <w:t>/</w:t>
      </w:r>
      <w:r w:rsidR="003E0AC2" w:rsidRPr="00F8512D">
        <w:rPr>
          <w:lang w:val="en-US"/>
        </w:rPr>
        <w:t>IEC</w:t>
      </w:r>
      <w:r w:rsidR="003E0AC2" w:rsidRPr="003E0AC2">
        <w:t xml:space="preserve"> </w:t>
      </w:r>
      <w:r w:rsidR="003E0AC2" w:rsidRPr="00F8512D">
        <w:rPr>
          <w:lang w:val="en-US"/>
        </w:rPr>
        <w:t>TR</w:t>
      </w:r>
      <w:r w:rsidR="003E0AC2" w:rsidRPr="003E0AC2">
        <w:t xml:space="preserve"> 24028:2020 «</w:t>
      </w:r>
      <w:r w:rsidR="003E0AC2" w:rsidRPr="00F8512D">
        <w:rPr>
          <w:lang w:val="en-US"/>
        </w:rPr>
        <w:t>Information</w:t>
      </w:r>
      <w:r w:rsidR="003E0AC2" w:rsidRPr="003E0AC2">
        <w:t xml:space="preserve"> </w:t>
      </w:r>
      <w:r w:rsidR="003E0AC2" w:rsidRPr="00F8512D">
        <w:rPr>
          <w:lang w:val="en-US"/>
        </w:rPr>
        <w:t>technology</w:t>
      </w:r>
      <w:r w:rsidR="003E0AC2" w:rsidRPr="003E0AC2">
        <w:t xml:space="preserve"> - </w:t>
      </w:r>
      <w:r w:rsidR="003E0AC2" w:rsidRPr="00F8512D">
        <w:rPr>
          <w:lang w:val="en-US"/>
        </w:rPr>
        <w:t>Artificial</w:t>
      </w:r>
      <w:r w:rsidR="003E0AC2" w:rsidRPr="003E0AC2">
        <w:t xml:space="preserve"> </w:t>
      </w:r>
      <w:r w:rsidR="003E0AC2" w:rsidRPr="00F8512D">
        <w:rPr>
          <w:lang w:val="en-US"/>
        </w:rPr>
        <w:t>intelligence</w:t>
      </w:r>
      <w:r w:rsidR="003E0AC2" w:rsidRPr="003E0AC2">
        <w:t xml:space="preserve"> - </w:t>
      </w:r>
      <w:r w:rsidR="003E0AC2" w:rsidRPr="00F8512D">
        <w:rPr>
          <w:lang w:val="en-US"/>
        </w:rPr>
        <w:t>Overview</w:t>
      </w:r>
      <w:r w:rsidR="003E0AC2" w:rsidRPr="003E0AC2">
        <w:t xml:space="preserve"> </w:t>
      </w:r>
      <w:r w:rsidR="003E0AC2" w:rsidRPr="00F8512D">
        <w:rPr>
          <w:lang w:val="en-US"/>
        </w:rPr>
        <w:t>of</w:t>
      </w:r>
      <w:r w:rsidR="003E0AC2" w:rsidRPr="003E0AC2">
        <w:t xml:space="preserve"> </w:t>
      </w:r>
      <w:r w:rsidR="003E0AC2" w:rsidRPr="00F8512D">
        <w:rPr>
          <w:lang w:val="en-US"/>
        </w:rPr>
        <w:t>trustworthiness</w:t>
      </w:r>
      <w:r w:rsidR="003E0AC2" w:rsidRPr="003E0AC2">
        <w:t xml:space="preserve"> </w:t>
      </w:r>
      <w:r w:rsidR="003E0AC2" w:rsidRPr="00F8512D">
        <w:rPr>
          <w:lang w:val="en-US"/>
        </w:rPr>
        <w:t>in</w:t>
      </w:r>
      <w:r w:rsidR="003E0AC2" w:rsidRPr="003E0AC2">
        <w:t xml:space="preserve"> </w:t>
      </w:r>
      <w:r w:rsidR="003E0AC2" w:rsidRPr="00F8512D">
        <w:rPr>
          <w:lang w:val="en-US"/>
        </w:rPr>
        <w:t>artificial</w:t>
      </w:r>
      <w:r w:rsidR="003E0AC2" w:rsidRPr="003E0AC2">
        <w:t xml:space="preserve"> </w:t>
      </w:r>
      <w:r w:rsidR="003E0AC2" w:rsidRPr="00F8512D">
        <w:rPr>
          <w:lang w:val="en-US"/>
        </w:rPr>
        <w:t>intelligence</w:t>
      </w:r>
      <w:r w:rsidR="003E0AC2" w:rsidRPr="003E0AC2">
        <w:t>»</w:t>
      </w:r>
      <w:r w:rsidR="001067AE">
        <w:rPr>
          <w:lang w:val="kk-KZ"/>
        </w:rPr>
        <w:t>.</w:t>
      </w:r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D026D6" w:rsidRDefault="009E4C7A" w:rsidP="005D6AC7">
      <w:pPr>
        <w:widowControl w:val="0"/>
        <w:tabs>
          <w:tab w:val="left" w:pos="5610"/>
        </w:tabs>
        <w:ind w:firstLine="567"/>
        <w:jc w:val="both"/>
        <w:outlineLvl w:val="0"/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  <w:bookmarkStart w:id="0" w:name="_GoBack"/>
      <w:bookmarkEnd w:id="0"/>
    </w:p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AE" w:rsidRDefault="00732CAE" w:rsidP="000B6F37">
      <w:r>
        <w:separator/>
      </w:r>
    </w:p>
  </w:endnote>
  <w:endnote w:type="continuationSeparator" w:id="0">
    <w:p w:rsidR="00732CAE" w:rsidRDefault="00732CAE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AE" w:rsidRDefault="00732CAE" w:rsidP="000B6F37">
      <w:r>
        <w:separator/>
      </w:r>
    </w:p>
  </w:footnote>
  <w:footnote w:type="continuationSeparator" w:id="0">
    <w:p w:rsidR="00732CAE" w:rsidRDefault="00732CAE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AC7" w:rsidRPr="005D6AC7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CB2"/>
    <w:rsid w:val="00262531"/>
    <w:rsid w:val="00287A0A"/>
    <w:rsid w:val="002C4D51"/>
    <w:rsid w:val="003038BD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262A0"/>
    <w:rsid w:val="005443E7"/>
    <w:rsid w:val="00562675"/>
    <w:rsid w:val="005D6AC7"/>
    <w:rsid w:val="00622F7E"/>
    <w:rsid w:val="00623DC2"/>
    <w:rsid w:val="006C581F"/>
    <w:rsid w:val="007158FD"/>
    <w:rsid w:val="00727A25"/>
    <w:rsid w:val="00732CAE"/>
    <w:rsid w:val="00734DA1"/>
    <w:rsid w:val="0076230B"/>
    <w:rsid w:val="00770C65"/>
    <w:rsid w:val="00774CF4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E5B84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315B1-5378-4866-B549-90200EBD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55</cp:revision>
  <dcterms:created xsi:type="dcterms:W3CDTF">2022-06-07T10:37:00Z</dcterms:created>
  <dcterms:modified xsi:type="dcterms:W3CDTF">2022-06-28T06:03:00Z</dcterms:modified>
</cp:coreProperties>
</file>